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A9C71" w14:textId="77777777" w:rsidR="00106188" w:rsidRDefault="00106188" w:rsidP="00106188">
      <w:r>
        <w:t>Hi [Manager Name],</w:t>
      </w:r>
    </w:p>
    <w:p w14:paraId="59108FA3" w14:textId="77777777" w:rsidR="00106188" w:rsidRDefault="00106188" w:rsidP="00106188">
      <w:r>
        <w:t xml:space="preserve">I’d like to attend </w:t>
      </w:r>
      <w:hyperlink r:id="rId5" w:history="1">
        <w:r w:rsidRPr="004D7962">
          <w:rPr>
            <w:rStyle w:val="Hyperlink"/>
            <w:b/>
            <w:bCs/>
          </w:rPr>
          <w:t>OrgDev</w:t>
        </w:r>
      </w:hyperlink>
      <w:r w:rsidRPr="00106188">
        <w:rPr>
          <w:b/>
          <w:bCs/>
        </w:rPr>
        <w:t>, September 29–October 1 in Indianapolis</w:t>
      </w:r>
      <w:r>
        <w:t>, because the focus directly connects to the work we’re doing around organizational performance, leadership, talent, and change.</w:t>
      </w:r>
    </w:p>
    <w:p w14:paraId="6B635254" w14:textId="77777777" w:rsidR="00106188" w:rsidRDefault="00106188" w:rsidP="00106188">
      <w:r>
        <w:t xml:space="preserve">The business case is strong. </w:t>
      </w:r>
      <w:hyperlink r:id="rId6" w:history="1">
        <w:r w:rsidRPr="004D7962">
          <w:rPr>
            <w:rStyle w:val="Hyperlink"/>
          </w:rPr>
          <w:t>Recent ATD research</w:t>
        </w:r>
      </w:hyperlink>
      <w:r>
        <w:t xml:space="preserve"> found that </w:t>
      </w:r>
      <w:proofErr w:type="gramStart"/>
      <w:r>
        <w:t>employees who</w:t>
      </w:r>
      <w:proofErr w:type="gramEnd"/>
      <w:r>
        <w:t xml:space="preserve"> receive leadership development </w:t>
      </w:r>
      <w:proofErr w:type="gramStart"/>
      <w:r>
        <w:t>report</w:t>
      </w:r>
      <w:proofErr w:type="gramEnd"/>
      <w:r>
        <w:t>:</w:t>
      </w:r>
    </w:p>
    <w:p w14:paraId="5C5A52DB" w14:textId="77777777" w:rsidR="00106188" w:rsidRDefault="00106188" w:rsidP="00106188">
      <w:pPr>
        <w:pStyle w:val="ListParagraph"/>
        <w:numPr>
          <w:ilvl w:val="0"/>
          <w:numId w:val="1"/>
        </w:numPr>
      </w:pPr>
      <w:r>
        <w:t>68% improved job performance</w:t>
      </w:r>
    </w:p>
    <w:p w14:paraId="10297C98" w14:textId="77777777" w:rsidR="00106188" w:rsidRDefault="00106188" w:rsidP="00106188">
      <w:pPr>
        <w:pStyle w:val="ListParagraph"/>
        <w:numPr>
          <w:ilvl w:val="0"/>
          <w:numId w:val="1"/>
        </w:numPr>
      </w:pPr>
      <w:r>
        <w:t>56% increased productivity</w:t>
      </w:r>
    </w:p>
    <w:p w14:paraId="229D8F50" w14:textId="77777777" w:rsidR="00106188" w:rsidRDefault="00106188" w:rsidP="00106188">
      <w:pPr>
        <w:pStyle w:val="ListParagraph"/>
        <w:numPr>
          <w:ilvl w:val="0"/>
          <w:numId w:val="1"/>
        </w:numPr>
      </w:pPr>
      <w:r>
        <w:t>59% greater confidence</w:t>
      </w:r>
    </w:p>
    <w:p w14:paraId="118FBD77" w14:textId="77777777" w:rsidR="00106188" w:rsidRDefault="00106188" w:rsidP="00106188">
      <w:r>
        <w:t>What interests me about OrgDev is that it goes beyond leadership development alone. The conference looks at how leadership, talent strategy, culture, technology, and workforce planning work together, with practical approaches I can bring back and apply to our organization.</w:t>
      </w:r>
    </w:p>
    <w:p w14:paraId="52644A0F" w14:textId="77777777" w:rsidR="00106188" w:rsidRDefault="00106188" w:rsidP="00106188">
      <w:r>
        <w:t>I’d use the conference to focus specifically on [INSERT PRIORITY/CHALLENGE], and I’ll come back with key recommendations, resources, and next steps we can put into practice.</w:t>
      </w:r>
    </w:p>
    <w:p w14:paraId="6C79F464" w14:textId="77777777" w:rsidR="00106188" w:rsidRDefault="00106188" w:rsidP="00106188">
      <w:r>
        <w:t>The registration cost is [$1,325 for ATD members / $1,525 for nonmembers].</w:t>
      </w:r>
    </w:p>
    <w:p w14:paraId="1DA1A374" w14:textId="77777777" w:rsidR="00106188" w:rsidRDefault="00106188" w:rsidP="00106188">
      <w:r>
        <w:t>Three days away from the office should change what happens when I return. I believe OrgDev would give me useful ideas and tools to help us improve how we approach [INSERT BUSINESS PRIORITY].</w:t>
      </w:r>
    </w:p>
    <w:p w14:paraId="5D086E2F" w14:textId="77777777" w:rsidR="00106188" w:rsidRDefault="00106188" w:rsidP="00106188">
      <w:r>
        <w:t xml:space="preserve">Would you </w:t>
      </w:r>
      <w:proofErr w:type="gramStart"/>
      <w:r>
        <w:t>approve</w:t>
      </w:r>
      <w:proofErr w:type="gramEnd"/>
      <w:r>
        <w:t xml:space="preserve"> my attendance?</w:t>
      </w:r>
    </w:p>
    <w:p w14:paraId="2777E122" w14:textId="77777777" w:rsidR="00106188" w:rsidRDefault="00106188" w:rsidP="00106188">
      <w:r>
        <w:t>Thanks,</w:t>
      </w:r>
    </w:p>
    <w:p w14:paraId="3D04A9F2" w14:textId="77777777" w:rsidR="007B5B66" w:rsidRDefault="00106188" w:rsidP="00106188">
      <w:r>
        <w:t>[Name]</w:t>
      </w:r>
    </w:p>
    <w:sectPr w:rsidR="007B5B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873C22"/>
    <w:multiLevelType w:val="hybridMultilevel"/>
    <w:tmpl w:val="5C2A1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7397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188"/>
    <w:rsid w:val="00106188"/>
    <w:rsid w:val="00137B3C"/>
    <w:rsid w:val="004D7962"/>
    <w:rsid w:val="007B5B66"/>
    <w:rsid w:val="00BF37F1"/>
    <w:rsid w:val="00E54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C08BF"/>
  <w15:chartTrackingRefBased/>
  <w15:docId w15:val="{865BC975-CF43-4F5B-87B3-F4A965788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rPr>
  </w:style>
  <w:style w:type="paragraph" w:styleId="Heading1">
    <w:name w:val="heading 1"/>
    <w:basedOn w:val="Normal"/>
    <w:next w:val="Normal"/>
    <w:link w:val="Heading1Char"/>
    <w:uiPriority w:val="9"/>
    <w:qFormat/>
    <w:rsid w:val="00106188"/>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
    <w:semiHidden/>
    <w:unhideWhenUsed/>
    <w:qFormat/>
    <w:rsid w:val="00106188"/>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
    <w:semiHidden/>
    <w:unhideWhenUsed/>
    <w:qFormat/>
    <w:rsid w:val="00106188"/>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
    <w:semiHidden/>
    <w:unhideWhenUsed/>
    <w:qFormat/>
    <w:rsid w:val="00106188"/>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rsid w:val="00106188"/>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106188"/>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106188"/>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106188"/>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106188"/>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06188"/>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106188"/>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106188"/>
    <w:rPr>
      <w:rFonts w:eastAsia="Times New Roman" w:cs="Times New Roman"/>
      <w:color w:val="0F4761"/>
      <w:sz w:val="28"/>
      <w:szCs w:val="28"/>
    </w:rPr>
  </w:style>
  <w:style w:type="character" w:customStyle="1" w:styleId="Heading4Char">
    <w:name w:val="Heading 4 Char"/>
    <w:link w:val="Heading4"/>
    <w:uiPriority w:val="9"/>
    <w:semiHidden/>
    <w:rsid w:val="00106188"/>
    <w:rPr>
      <w:rFonts w:eastAsia="Times New Roman" w:cs="Times New Roman"/>
      <w:i/>
      <w:iCs/>
      <w:color w:val="0F4761"/>
    </w:rPr>
  </w:style>
  <w:style w:type="character" w:customStyle="1" w:styleId="Heading5Char">
    <w:name w:val="Heading 5 Char"/>
    <w:link w:val="Heading5"/>
    <w:uiPriority w:val="9"/>
    <w:semiHidden/>
    <w:rsid w:val="00106188"/>
    <w:rPr>
      <w:rFonts w:eastAsia="Times New Roman" w:cs="Times New Roman"/>
      <w:color w:val="0F4761"/>
    </w:rPr>
  </w:style>
  <w:style w:type="character" w:customStyle="1" w:styleId="Heading6Char">
    <w:name w:val="Heading 6 Char"/>
    <w:link w:val="Heading6"/>
    <w:uiPriority w:val="9"/>
    <w:semiHidden/>
    <w:rsid w:val="00106188"/>
    <w:rPr>
      <w:rFonts w:eastAsia="Times New Roman" w:cs="Times New Roman"/>
      <w:i/>
      <w:iCs/>
      <w:color w:val="595959"/>
    </w:rPr>
  </w:style>
  <w:style w:type="character" w:customStyle="1" w:styleId="Heading7Char">
    <w:name w:val="Heading 7 Char"/>
    <w:link w:val="Heading7"/>
    <w:uiPriority w:val="9"/>
    <w:semiHidden/>
    <w:rsid w:val="00106188"/>
    <w:rPr>
      <w:rFonts w:eastAsia="Times New Roman" w:cs="Times New Roman"/>
      <w:color w:val="595959"/>
    </w:rPr>
  </w:style>
  <w:style w:type="character" w:customStyle="1" w:styleId="Heading8Char">
    <w:name w:val="Heading 8 Char"/>
    <w:link w:val="Heading8"/>
    <w:uiPriority w:val="9"/>
    <w:semiHidden/>
    <w:rsid w:val="00106188"/>
    <w:rPr>
      <w:rFonts w:eastAsia="Times New Roman" w:cs="Times New Roman"/>
      <w:i/>
      <w:iCs/>
      <w:color w:val="272727"/>
    </w:rPr>
  </w:style>
  <w:style w:type="character" w:customStyle="1" w:styleId="Heading9Char">
    <w:name w:val="Heading 9 Char"/>
    <w:link w:val="Heading9"/>
    <w:uiPriority w:val="9"/>
    <w:semiHidden/>
    <w:rsid w:val="00106188"/>
    <w:rPr>
      <w:rFonts w:eastAsia="Times New Roman" w:cs="Times New Roman"/>
      <w:color w:val="272727"/>
    </w:rPr>
  </w:style>
  <w:style w:type="paragraph" w:styleId="Title">
    <w:name w:val="Title"/>
    <w:basedOn w:val="Normal"/>
    <w:next w:val="Normal"/>
    <w:link w:val="TitleChar"/>
    <w:uiPriority w:val="10"/>
    <w:qFormat/>
    <w:rsid w:val="00106188"/>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106188"/>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106188"/>
    <w:pPr>
      <w:numPr>
        <w:ilvl w:val="1"/>
      </w:numPr>
    </w:pPr>
    <w:rPr>
      <w:rFonts w:eastAsia="Times New Roman"/>
      <w:color w:val="595959"/>
      <w:spacing w:val="15"/>
      <w:sz w:val="28"/>
      <w:szCs w:val="28"/>
    </w:rPr>
  </w:style>
  <w:style w:type="character" w:customStyle="1" w:styleId="SubtitleChar">
    <w:name w:val="Subtitle Char"/>
    <w:link w:val="Subtitle"/>
    <w:uiPriority w:val="11"/>
    <w:rsid w:val="00106188"/>
    <w:rPr>
      <w:rFonts w:eastAsia="Times New Roman" w:cs="Times New Roman"/>
      <w:color w:val="595959"/>
      <w:spacing w:val="15"/>
      <w:sz w:val="28"/>
      <w:szCs w:val="28"/>
    </w:rPr>
  </w:style>
  <w:style w:type="paragraph" w:styleId="Quote">
    <w:name w:val="Quote"/>
    <w:basedOn w:val="Normal"/>
    <w:next w:val="Normal"/>
    <w:link w:val="QuoteChar"/>
    <w:uiPriority w:val="29"/>
    <w:qFormat/>
    <w:rsid w:val="00106188"/>
    <w:pPr>
      <w:spacing w:before="160"/>
      <w:jc w:val="center"/>
    </w:pPr>
    <w:rPr>
      <w:i/>
      <w:iCs/>
      <w:color w:val="404040"/>
    </w:rPr>
  </w:style>
  <w:style w:type="character" w:customStyle="1" w:styleId="QuoteChar">
    <w:name w:val="Quote Char"/>
    <w:link w:val="Quote"/>
    <w:uiPriority w:val="29"/>
    <w:rsid w:val="00106188"/>
    <w:rPr>
      <w:i/>
      <w:iCs/>
      <w:color w:val="404040"/>
    </w:rPr>
  </w:style>
  <w:style w:type="paragraph" w:styleId="ListParagraph">
    <w:name w:val="List Paragraph"/>
    <w:basedOn w:val="Normal"/>
    <w:uiPriority w:val="34"/>
    <w:qFormat/>
    <w:rsid w:val="00106188"/>
    <w:pPr>
      <w:ind w:left="720"/>
      <w:contextualSpacing/>
    </w:pPr>
  </w:style>
  <w:style w:type="character" w:styleId="IntenseEmphasis">
    <w:name w:val="Intense Emphasis"/>
    <w:uiPriority w:val="21"/>
    <w:qFormat/>
    <w:rsid w:val="00106188"/>
    <w:rPr>
      <w:i/>
      <w:iCs/>
      <w:color w:val="0F4761"/>
    </w:rPr>
  </w:style>
  <w:style w:type="paragraph" w:styleId="IntenseQuote">
    <w:name w:val="Intense Quote"/>
    <w:basedOn w:val="Normal"/>
    <w:next w:val="Normal"/>
    <w:link w:val="IntenseQuoteChar"/>
    <w:uiPriority w:val="30"/>
    <w:qFormat/>
    <w:rsid w:val="00106188"/>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106188"/>
    <w:rPr>
      <w:i/>
      <w:iCs/>
      <w:color w:val="0F4761"/>
    </w:rPr>
  </w:style>
  <w:style w:type="character" w:styleId="IntenseReference">
    <w:name w:val="Intense Reference"/>
    <w:uiPriority w:val="32"/>
    <w:qFormat/>
    <w:rsid w:val="00106188"/>
    <w:rPr>
      <w:b/>
      <w:bCs/>
      <w:smallCaps/>
      <w:color w:val="0F4761"/>
      <w:spacing w:val="5"/>
    </w:rPr>
  </w:style>
  <w:style w:type="character" w:styleId="Hyperlink">
    <w:name w:val="Hyperlink"/>
    <w:uiPriority w:val="99"/>
    <w:unhideWhenUsed/>
    <w:rsid w:val="004D7962"/>
    <w:rPr>
      <w:color w:val="467886"/>
      <w:u w:val="single"/>
    </w:rPr>
  </w:style>
  <w:style w:type="character" w:styleId="UnresolvedMention">
    <w:name w:val="Unresolved Mention"/>
    <w:uiPriority w:val="99"/>
    <w:semiHidden/>
    <w:unhideWhenUsed/>
    <w:rsid w:val="004D7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d.org/content/press-release/atd-research-leadership-development-is-a-high-priority-for-organizations" TargetMode="External"/><Relationship Id="rId5" Type="http://schemas.openxmlformats.org/officeDocument/2006/relationships/hyperlink" Target="https://orgdev.td.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CharactersWithSpaces>
  <SharedDoc>false</SharedDoc>
  <HLinks>
    <vt:vector size="12" baseType="variant">
      <vt:variant>
        <vt:i4>2031646</vt:i4>
      </vt:variant>
      <vt:variant>
        <vt:i4>3</vt:i4>
      </vt:variant>
      <vt:variant>
        <vt:i4>0</vt:i4>
      </vt:variant>
      <vt:variant>
        <vt:i4>5</vt:i4>
      </vt:variant>
      <vt:variant>
        <vt:lpwstr>https://www.td.org/content/press-release/atd-research-leadership-development-is-a-high-priority-for-organizations</vt:lpwstr>
      </vt:variant>
      <vt:variant>
        <vt:lpwstr/>
      </vt:variant>
      <vt:variant>
        <vt:i4>7733359</vt:i4>
      </vt:variant>
      <vt:variant>
        <vt:i4>0</vt:i4>
      </vt:variant>
      <vt:variant>
        <vt:i4>0</vt:i4>
      </vt:variant>
      <vt:variant>
        <vt:i4>5</vt:i4>
      </vt:variant>
      <vt:variant>
        <vt:lpwstr>https://orgdev.td.org/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Williams</dc:creator>
  <cp:keywords/>
  <dc:description/>
  <cp:lastModifiedBy>Catherine Williams</cp:lastModifiedBy>
  <cp:revision>2</cp:revision>
  <dcterms:created xsi:type="dcterms:W3CDTF">2026-08-26T00:57:00Z</dcterms:created>
  <dcterms:modified xsi:type="dcterms:W3CDTF">2026-08-26T00:57:00Z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93dfd788-ba57-4151-be6c-08a6a770088d</vt:lpwstr>
  </property>
</Properties>
</file>